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E411F" w14:textId="74481EF1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bookmarkStart w:id="1" w:name="_GoBack"/>
      <w:bookmarkEnd w:id="1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8206AC">
        <w:rPr>
          <w:rFonts w:cs="Arial"/>
          <w:sz w:val="24"/>
        </w:rPr>
        <w:t>90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8206AC">
        <w:rPr>
          <w:rFonts w:cs="Arial"/>
          <w:iCs/>
          <w:sz w:val="24"/>
        </w:rPr>
        <w:t>1901537</w:t>
      </w:r>
    </w:p>
    <w:p w14:paraId="24E50C11" w14:textId="5B1F66E5" w:rsidR="003B61A8" w:rsidRDefault="001510AE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Athens, Greece, 25 feb – 1 mar 2019</w:t>
      </w:r>
    </w:p>
    <w:p w14:paraId="020CBECC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3E004AB0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2C3E0CB8" w14:textId="3DF17539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1CD5" w:rsidRPr="00F21CD5">
        <w:rPr>
          <w:rFonts w:ascii="Arial" w:hAnsi="Arial" w:cs="Arial"/>
          <w:b/>
        </w:rPr>
        <w:t>Proposal for BS Conformance Specification clean-up process</w:t>
      </w:r>
    </w:p>
    <w:p w14:paraId="637AC3F6" w14:textId="74A8B17C" w:rsidR="003B61A8" w:rsidRPr="00427A2A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427A2A">
        <w:rPr>
          <w:rFonts w:ascii="Arial" w:hAnsi="Arial" w:cs="Arial"/>
          <w:b/>
          <w:lang w:val="en-US"/>
        </w:rPr>
        <w:t>Agenda item:</w:t>
      </w:r>
      <w:r w:rsidRPr="00427A2A">
        <w:rPr>
          <w:rFonts w:ascii="Arial" w:hAnsi="Arial" w:cs="Arial"/>
          <w:b/>
          <w:lang w:val="en-US"/>
        </w:rPr>
        <w:tab/>
      </w:r>
      <w:r w:rsidR="001510AE">
        <w:rPr>
          <w:rFonts w:ascii="Arial" w:hAnsi="Arial" w:cs="Arial"/>
          <w:b/>
          <w:lang w:val="en-US"/>
        </w:rPr>
        <w:t>6.10.1</w:t>
      </w:r>
    </w:p>
    <w:p w14:paraId="77BC9B64" w14:textId="59E917B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1CD5">
        <w:rPr>
          <w:rFonts w:ascii="Arial" w:hAnsi="Arial" w:cs="Arial"/>
        </w:rPr>
        <w:t>Discussion</w:t>
      </w:r>
    </w:p>
    <w:p w14:paraId="19A2422B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00D12266" w14:textId="5B10982A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D0B4739" w14:textId="6E4688D5" w:rsidR="003740B1" w:rsidRDefault="00C975BD" w:rsidP="001510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first versions of </w:t>
      </w:r>
      <w:r w:rsidR="00D342ED">
        <w:rPr>
          <w:rFonts w:ascii="Arial" w:hAnsi="Arial" w:cs="Arial"/>
        </w:rPr>
        <w:t>BS conformance testing specifications</w:t>
      </w:r>
      <w:r w:rsidR="003A4FC3">
        <w:rPr>
          <w:rFonts w:ascii="Arial" w:hAnsi="Arial" w:cs="Arial"/>
        </w:rPr>
        <w:t xml:space="preserve"> in</w:t>
      </w:r>
      <w:r w:rsidR="00D342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Rel-15 of TS 38.141-1</w:t>
      </w:r>
      <w:r w:rsidR="007F0497">
        <w:rPr>
          <w:rFonts w:ascii="Arial" w:hAnsi="Arial" w:cs="Arial"/>
        </w:rPr>
        <w:t>, TS 38.141-2 were approved in the end of 2018</w:t>
      </w:r>
      <w:r w:rsidR="00A961CE">
        <w:rPr>
          <w:rFonts w:ascii="Arial" w:hAnsi="Arial" w:cs="Arial"/>
        </w:rPr>
        <w:t>, together with</w:t>
      </w:r>
      <w:r w:rsidR="007F0497">
        <w:rPr>
          <w:rFonts w:ascii="Arial" w:hAnsi="Arial" w:cs="Arial"/>
        </w:rPr>
        <w:t xml:space="preserve"> </w:t>
      </w:r>
      <w:r w:rsidR="00A961CE">
        <w:rPr>
          <w:rFonts w:ascii="Arial" w:hAnsi="Arial" w:cs="Arial"/>
        </w:rPr>
        <w:t>new version of the TS 37.145-2 (AAS BS)</w:t>
      </w:r>
      <w:r w:rsidR="003A4FC3">
        <w:rPr>
          <w:rFonts w:ascii="Arial" w:hAnsi="Arial" w:cs="Arial"/>
        </w:rPr>
        <w:t xml:space="preserve">. </w:t>
      </w:r>
      <w:r w:rsidR="00CD0C94">
        <w:rPr>
          <w:rFonts w:ascii="Arial" w:hAnsi="Arial" w:cs="Arial"/>
        </w:rPr>
        <w:t xml:space="preserve">A quick review of these specifications </w:t>
      </w:r>
      <w:proofErr w:type="gramStart"/>
      <w:r w:rsidR="00CD0C94">
        <w:rPr>
          <w:rFonts w:ascii="Arial" w:hAnsi="Arial" w:cs="Arial"/>
        </w:rPr>
        <w:t>reveal</w:t>
      </w:r>
      <w:proofErr w:type="gramEnd"/>
      <w:r w:rsidR="00CD0C94">
        <w:rPr>
          <w:rFonts w:ascii="Arial" w:hAnsi="Arial" w:cs="Arial"/>
        </w:rPr>
        <w:t xml:space="preserve"> </w:t>
      </w:r>
      <w:r w:rsidR="003A4FC3">
        <w:rPr>
          <w:rFonts w:ascii="Arial" w:hAnsi="Arial" w:cs="Arial"/>
        </w:rPr>
        <w:t>a</w:t>
      </w:r>
      <w:r w:rsidR="006F4601">
        <w:rPr>
          <w:rFonts w:ascii="Arial" w:hAnsi="Arial" w:cs="Arial"/>
        </w:rPr>
        <w:t xml:space="preserve"> significant</w:t>
      </w:r>
      <w:r w:rsidR="003A4FC3">
        <w:rPr>
          <w:rFonts w:ascii="Arial" w:hAnsi="Arial" w:cs="Arial"/>
        </w:rPr>
        <w:t xml:space="preserve"> number of definitions, </w:t>
      </w:r>
      <w:r w:rsidR="00CD0C94">
        <w:rPr>
          <w:rFonts w:ascii="Arial" w:hAnsi="Arial" w:cs="Arial"/>
        </w:rPr>
        <w:t>manufacturer declarations</w:t>
      </w:r>
      <w:r w:rsidR="006F4601">
        <w:rPr>
          <w:rFonts w:ascii="Arial" w:hAnsi="Arial" w:cs="Arial"/>
        </w:rPr>
        <w:t>, test procedures and several</w:t>
      </w:r>
      <w:r w:rsidR="00CD0C94">
        <w:rPr>
          <w:rFonts w:ascii="Arial" w:hAnsi="Arial" w:cs="Arial"/>
        </w:rPr>
        <w:t xml:space="preserve"> statements </w:t>
      </w:r>
      <w:r w:rsidR="006F4601">
        <w:rPr>
          <w:rFonts w:ascii="Arial" w:hAnsi="Arial" w:cs="Arial"/>
        </w:rPr>
        <w:t xml:space="preserve">that are not consistent </w:t>
      </w:r>
      <w:r w:rsidR="002F0B50">
        <w:rPr>
          <w:rFonts w:ascii="Arial" w:hAnsi="Arial" w:cs="Arial"/>
        </w:rPr>
        <w:t>in</w:t>
      </w:r>
      <w:r w:rsidR="006F4601">
        <w:rPr>
          <w:rFonts w:ascii="Arial" w:hAnsi="Arial" w:cs="Arial"/>
        </w:rPr>
        <w:t xml:space="preserve"> the</w:t>
      </w:r>
      <w:r w:rsidR="002F0B50">
        <w:rPr>
          <w:rFonts w:ascii="Arial" w:hAnsi="Arial" w:cs="Arial"/>
        </w:rPr>
        <w:t>se</w:t>
      </w:r>
      <w:r w:rsidR="006F4601">
        <w:rPr>
          <w:rFonts w:ascii="Arial" w:hAnsi="Arial" w:cs="Arial"/>
        </w:rPr>
        <w:t xml:space="preserve"> d</w:t>
      </w:r>
      <w:r w:rsidR="002F0B50">
        <w:rPr>
          <w:rFonts w:ascii="Arial" w:hAnsi="Arial" w:cs="Arial"/>
        </w:rPr>
        <w:t xml:space="preserve">ocuments. </w:t>
      </w:r>
      <w:r w:rsidR="00B864C5">
        <w:rPr>
          <w:rFonts w:ascii="Arial" w:hAnsi="Arial" w:cs="Arial"/>
        </w:rPr>
        <w:t xml:space="preserve">Hence, we expect </w:t>
      </w:r>
      <w:proofErr w:type="gramStart"/>
      <w:r w:rsidR="00B864C5">
        <w:rPr>
          <w:rFonts w:ascii="Arial" w:hAnsi="Arial" w:cs="Arial"/>
        </w:rPr>
        <w:t>a large number of</w:t>
      </w:r>
      <w:proofErr w:type="gramEnd"/>
      <w:r w:rsidR="00B864C5">
        <w:rPr>
          <w:rFonts w:ascii="Arial" w:hAnsi="Arial" w:cs="Arial"/>
        </w:rPr>
        <w:t xml:space="preserve"> contributions containing corrections during the next RAN4 meetings.</w:t>
      </w:r>
    </w:p>
    <w:p w14:paraId="5B94514D" w14:textId="60E975BB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3FFCF16" w14:textId="2D2C41ED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95DA17F" w14:textId="77777777" w:rsidR="00817272" w:rsidRDefault="00817272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ABAC308" w14:textId="77777777" w:rsidR="00B30C75" w:rsidRDefault="00FC2EA4" w:rsidP="003B61A8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A short excel file is attached to this contribution</w:t>
      </w:r>
      <w:r w:rsidR="007F3985">
        <w:rPr>
          <w:rFonts w:ascii="Arial" w:hAnsi="Arial" w:cs="Arial"/>
        </w:rPr>
        <w:t xml:space="preserve"> and proposed as a starting point. It contains a </w:t>
      </w:r>
      <w:r>
        <w:rPr>
          <w:rFonts w:ascii="Arial" w:hAnsi="Arial" w:cs="Arial"/>
        </w:rPr>
        <w:t>list</w:t>
      </w:r>
      <w:r w:rsidR="007F3985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a few issues that would need agreement in RAN4. </w:t>
      </w:r>
      <w:r w:rsidR="00B92AE6">
        <w:rPr>
          <w:rFonts w:ascii="Arial" w:hAnsi="Arial" w:cs="Arial"/>
        </w:rPr>
        <w:t>Different categories of topics are included</w:t>
      </w:r>
      <w:r w:rsidR="00B30C75">
        <w:rPr>
          <w:rFonts w:ascii="Arial" w:hAnsi="Arial" w:cs="Arial"/>
        </w:rPr>
        <w:t xml:space="preserve">. </w:t>
      </w:r>
    </w:p>
    <w:p w14:paraId="39E765F5" w14:textId="0F6B7DA4" w:rsidR="003B471D" w:rsidRDefault="00B30C75" w:rsidP="003B61A8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One </w:t>
      </w:r>
      <w:r w:rsidR="00116917">
        <w:rPr>
          <w:rFonts w:ascii="Arial" w:hAnsi="Arial" w:cs="Arial"/>
        </w:rPr>
        <w:t xml:space="preserve">proposal is to assign responsible companies/persons for </w:t>
      </w:r>
      <w:r w:rsidR="00275A12">
        <w:rPr>
          <w:rFonts w:ascii="Arial" w:hAnsi="Arial" w:cs="Arial"/>
        </w:rPr>
        <w:t>each of the topics and a w</w:t>
      </w:r>
      <w:r w:rsidR="00E00742">
        <w:rPr>
          <w:rFonts w:ascii="Arial" w:hAnsi="Arial" w:cs="Arial"/>
        </w:rPr>
        <w:t xml:space="preserve">orking group in charge to investigate and deliver </w:t>
      </w:r>
      <w:r w:rsidR="003B471D">
        <w:rPr>
          <w:rFonts w:ascii="Arial" w:hAnsi="Arial" w:cs="Arial"/>
        </w:rPr>
        <w:t>an acceptable agreement</w:t>
      </w:r>
      <w:r>
        <w:rPr>
          <w:rFonts w:ascii="Arial" w:hAnsi="Arial" w:cs="Arial"/>
        </w:rPr>
        <w:t>, or way forward, to the group</w:t>
      </w:r>
      <w:r w:rsidR="003B471D">
        <w:rPr>
          <w:rFonts w:ascii="Arial" w:hAnsi="Arial" w:cs="Arial"/>
        </w:rPr>
        <w:t xml:space="preserve">. </w:t>
      </w:r>
    </w:p>
    <w:p w14:paraId="3193D78F" w14:textId="77777777" w:rsidR="00DA73AD" w:rsidRDefault="00DA73AD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46E36F42" w14:textId="38769CC4" w:rsidR="004826C2" w:rsidRPr="00604BCE" w:rsidRDefault="007772B8" w:rsidP="00807D2A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Proposal</w:t>
      </w:r>
    </w:p>
    <w:p w14:paraId="183BEE2E" w14:textId="07136CF0" w:rsidR="00B45144" w:rsidRDefault="004826C2" w:rsidP="00807D2A">
      <w:pPr>
        <w:rPr>
          <w:rFonts w:ascii="Arial" w:hAnsi="Arial" w:cs="Arial"/>
        </w:rPr>
      </w:pPr>
      <w:r>
        <w:rPr>
          <w:rFonts w:ascii="Arial" w:hAnsi="Arial" w:cs="Arial"/>
        </w:rPr>
        <w:t>To</w:t>
      </w:r>
      <w:r w:rsidR="003A3981">
        <w:rPr>
          <w:rFonts w:ascii="Arial" w:hAnsi="Arial" w:cs="Arial"/>
        </w:rPr>
        <w:t xml:space="preserve"> </w:t>
      </w:r>
      <w:r w:rsidR="008315F7">
        <w:rPr>
          <w:rFonts w:ascii="Arial" w:hAnsi="Arial" w:cs="Arial"/>
        </w:rPr>
        <w:t>speed-up</w:t>
      </w:r>
      <w:r w:rsidR="003A3981">
        <w:rPr>
          <w:rFonts w:ascii="Arial" w:hAnsi="Arial" w:cs="Arial"/>
        </w:rPr>
        <w:t xml:space="preserve"> the process of reaching agreements </w:t>
      </w:r>
      <w:r w:rsidR="00F80F31">
        <w:rPr>
          <w:rFonts w:ascii="Arial" w:hAnsi="Arial" w:cs="Arial"/>
        </w:rPr>
        <w:t>necessary to clarify and clean-up the BS conformance specifications</w:t>
      </w:r>
      <w:r w:rsidR="008315F7">
        <w:rPr>
          <w:rFonts w:ascii="Arial" w:hAnsi="Arial" w:cs="Arial"/>
        </w:rPr>
        <w:t xml:space="preserve">, </w:t>
      </w:r>
      <w:proofErr w:type="gramStart"/>
      <w:r w:rsidR="005E7993">
        <w:rPr>
          <w:rFonts w:ascii="Arial" w:hAnsi="Arial" w:cs="Arial"/>
        </w:rPr>
        <w:t>and also</w:t>
      </w:r>
      <w:proofErr w:type="gramEnd"/>
      <w:r w:rsidR="005E7993">
        <w:rPr>
          <w:rFonts w:ascii="Arial" w:hAnsi="Arial" w:cs="Arial"/>
        </w:rPr>
        <w:t xml:space="preserve"> to save time in the main session, </w:t>
      </w:r>
      <w:r w:rsidR="008315F7">
        <w:rPr>
          <w:rFonts w:ascii="Arial" w:hAnsi="Arial" w:cs="Arial"/>
        </w:rPr>
        <w:t xml:space="preserve">we propose to </w:t>
      </w:r>
      <w:r w:rsidR="009277B0">
        <w:rPr>
          <w:rFonts w:ascii="Arial" w:hAnsi="Arial" w:cs="Arial"/>
        </w:rPr>
        <w:t xml:space="preserve">start by openly </w:t>
      </w:r>
      <w:r w:rsidR="009A336B">
        <w:rPr>
          <w:rFonts w:ascii="Arial" w:hAnsi="Arial" w:cs="Arial"/>
        </w:rPr>
        <w:t>sharing a list of all identified issues and discuss it during ad-hoc meetings and email reflector</w:t>
      </w:r>
      <w:r>
        <w:rPr>
          <w:rFonts w:ascii="Arial" w:hAnsi="Arial" w:cs="Arial"/>
        </w:rPr>
        <w:t xml:space="preserve">. </w:t>
      </w:r>
    </w:p>
    <w:p w14:paraId="211587A3" w14:textId="29DF7C67" w:rsidR="00F22D69" w:rsidRDefault="0067602F" w:rsidP="00807D2A">
      <w:pPr>
        <w:rPr>
          <w:rFonts w:ascii="Arial" w:hAnsi="Arial" w:cs="Arial"/>
        </w:rPr>
      </w:pPr>
      <w:r>
        <w:rPr>
          <w:rFonts w:ascii="Arial" w:hAnsi="Arial" w:cs="Arial"/>
        </w:rPr>
        <w:t>Highest priority shall be set on the issues related to regulatory requirements</w:t>
      </w:r>
      <w:r w:rsidR="00B0752A">
        <w:rPr>
          <w:rFonts w:ascii="Arial" w:hAnsi="Arial" w:cs="Arial"/>
        </w:rPr>
        <w:t xml:space="preserve">. </w:t>
      </w:r>
    </w:p>
    <w:p w14:paraId="6476C8DD" w14:textId="77777777" w:rsidR="004826C2" w:rsidRPr="00807D2A" w:rsidRDefault="004826C2" w:rsidP="00807D2A">
      <w:pPr>
        <w:rPr>
          <w:rFonts w:ascii="Arial" w:hAnsi="Arial" w:cs="Arial"/>
        </w:rPr>
      </w:pPr>
    </w:p>
    <w:bookmarkEnd w:id="0"/>
    <w:p w14:paraId="5C89F4C1" w14:textId="77777777" w:rsidR="005C7173" w:rsidRDefault="005C7173" w:rsidP="005C7173"/>
    <w:sectPr w:rsidR="005C717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7A9F6" w14:textId="77777777" w:rsidR="00293595" w:rsidRDefault="00293595">
      <w:r>
        <w:separator/>
      </w:r>
    </w:p>
  </w:endnote>
  <w:endnote w:type="continuationSeparator" w:id="0">
    <w:p w14:paraId="21B1CCAC" w14:textId="77777777" w:rsidR="00293595" w:rsidRDefault="0029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E5CF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352BA" w14:textId="77777777" w:rsidR="00293595" w:rsidRDefault="00293595">
      <w:r>
        <w:separator/>
      </w:r>
    </w:p>
  </w:footnote>
  <w:footnote w:type="continuationSeparator" w:id="0">
    <w:p w14:paraId="153A95C3" w14:textId="77777777" w:rsidR="00293595" w:rsidRDefault="00293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3F976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CE60B92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56A280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6A4E6C2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E7C1A"/>
    <w:multiLevelType w:val="hybridMultilevel"/>
    <w:tmpl w:val="0CB27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209C6"/>
    <w:multiLevelType w:val="hybridMultilevel"/>
    <w:tmpl w:val="C0E22A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F12A1"/>
    <w:multiLevelType w:val="hybridMultilevel"/>
    <w:tmpl w:val="33CC7644"/>
    <w:lvl w:ilvl="0" w:tplc="2A22DB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37"/>
    <w:rsid w:val="00000291"/>
    <w:rsid w:val="00000EA3"/>
    <w:rsid w:val="00010968"/>
    <w:rsid w:val="00020FDB"/>
    <w:rsid w:val="00030F5E"/>
    <w:rsid w:val="000326DE"/>
    <w:rsid w:val="00033397"/>
    <w:rsid w:val="00033D65"/>
    <w:rsid w:val="000345CF"/>
    <w:rsid w:val="00035FE9"/>
    <w:rsid w:val="00040095"/>
    <w:rsid w:val="00040DEC"/>
    <w:rsid w:val="00047E44"/>
    <w:rsid w:val="00051834"/>
    <w:rsid w:val="0005312B"/>
    <w:rsid w:val="00054243"/>
    <w:rsid w:val="00054A22"/>
    <w:rsid w:val="000560CC"/>
    <w:rsid w:val="00064622"/>
    <w:rsid w:val="000655A6"/>
    <w:rsid w:val="00072CC9"/>
    <w:rsid w:val="000745CC"/>
    <w:rsid w:val="00080512"/>
    <w:rsid w:val="0008686C"/>
    <w:rsid w:val="000943B1"/>
    <w:rsid w:val="00094D53"/>
    <w:rsid w:val="00096009"/>
    <w:rsid w:val="000B66F8"/>
    <w:rsid w:val="000D58AB"/>
    <w:rsid w:val="000D696C"/>
    <w:rsid w:val="000E1C4D"/>
    <w:rsid w:val="000E1DEA"/>
    <w:rsid w:val="000E3055"/>
    <w:rsid w:val="000E632F"/>
    <w:rsid w:val="000F0805"/>
    <w:rsid w:val="00106F91"/>
    <w:rsid w:val="00116917"/>
    <w:rsid w:val="00127F45"/>
    <w:rsid w:val="001343F9"/>
    <w:rsid w:val="001510AE"/>
    <w:rsid w:val="00155B44"/>
    <w:rsid w:val="00155D62"/>
    <w:rsid w:val="00163B13"/>
    <w:rsid w:val="00171C5A"/>
    <w:rsid w:val="00176C71"/>
    <w:rsid w:val="0018612D"/>
    <w:rsid w:val="001862BC"/>
    <w:rsid w:val="00186580"/>
    <w:rsid w:val="00192F14"/>
    <w:rsid w:val="001A354C"/>
    <w:rsid w:val="001B4ADF"/>
    <w:rsid w:val="001B7512"/>
    <w:rsid w:val="001C1DF4"/>
    <w:rsid w:val="001D02C2"/>
    <w:rsid w:val="001E62AA"/>
    <w:rsid w:val="001F168B"/>
    <w:rsid w:val="001F33FD"/>
    <w:rsid w:val="00202701"/>
    <w:rsid w:val="00205B2E"/>
    <w:rsid w:val="0021087B"/>
    <w:rsid w:val="002158FC"/>
    <w:rsid w:val="00223DEF"/>
    <w:rsid w:val="00231DE5"/>
    <w:rsid w:val="0023254C"/>
    <w:rsid w:val="0023323F"/>
    <w:rsid w:val="002347A2"/>
    <w:rsid w:val="002357F3"/>
    <w:rsid w:val="00241D8F"/>
    <w:rsid w:val="002449F0"/>
    <w:rsid w:val="0024765D"/>
    <w:rsid w:val="00251EF0"/>
    <w:rsid w:val="00254110"/>
    <w:rsid w:val="002579C7"/>
    <w:rsid w:val="00270A22"/>
    <w:rsid w:val="00275A12"/>
    <w:rsid w:val="00281ED4"/>
    <w:rsid w:val="00282EE7"/>
    <w:rsid w:val="00290A3E"/>
    <w:rsid w:val="002915FA"/>
    <w:rsid w:val="00293595"/>
    <w:rsid w:val="002A0978"/>
    <w:rsid w:val="002A7A26"/>
    <w:rsid w:val="002B01D6"/>
    <w:rsid w:val="002B067D"/>
    <w:rsid w:val="002B0AA9"/>
    <w:rsid w:val="002D33DF"/>
    <w:rsid w:val="002D48A0"/>
    <w:rsid w:val="002E2D39"/>
    <w:rsid w:val="002F0B50"/>
    <w:rsid w:val="002F1E03"/>
    <w:rsid w:val="002F7A49"/>
    <w:rsid w:val="0030046C"/>
    <w:rsid w:val="00300B56"/>
    <w:rsid w:val="00303979"/>
    <w:rsid w:val="00310CAC"/>
    <w:rsid w:val="003172DC"/>
    <w:rsid w:val="00317DFD"/>
    <w:rsid w:val="003348D7"/>
    <w:rsid w:val="00337DB4"/>
    <w:rsid w:val="0035462D"/>
    <w:rsid w:val="00361410"/>
    <w:rsid w:val="00361E87"/>
    <w:rsid w:val="003740B1"/>
    <w:rsid w:val="00376EB4"/>
    <w:rsid w:val="003A3981"/>
    <w:rsid w:val="003A4FC3"/>
    <w:rsid w:val="003A50B1"/>
    <w:rsid w:val="003B1D4A"/>
    <w:rsid w:val="003B471D"/>
    <w:rsid w:val="003B5643"/>
    <w:rsid w:val="003B61A8"/>
    <w:rsid w:val="003B6CD5"/>
    <w:rsid w:val="003C3971"/>
    <w:rsid w:val="003E2CFE"/>
    <w:rsid w:val="003E3124"/>
    <w:rsid w:val="003E37CB"/>
    <w:rsid w:val="003F741D"/>
    <w:rsid w:val="003F7AB9"/>
    <w:rsid w:val="00412A5C"/>
    <w:rsid w:val="00422B80"/>
    <w:rsid w:val="004239C7"/>
    <w:rsid w:val="00427A2A"/>
    <w:rsid w:val="00433E81"/>
    <w:rsid w:val="00434754"/>
    <w:rsid w:val="004412E9"/>
    <w:rsid w:val="0044273D"/>
    <w:rsid w:val="004435A0"/>
    <w:rsid w:val="00447675"/>
    <w:rsid w:val="004504E8"/>
    <w:rsid w:val="00456C47"/>
    <w:rsid w:val="004826C2"/>
    <w:rsid w:val="00484D39"/>
    <w:rsid w:val="00490FF8"/>
    <w:rsid w:val="00492A7A"/>
    <w:rsid w:val="00494968"/>
    <w:rsid w:val="004A11EF"/>
    <w:rsid w:val="004A4210"/>
    <w:rsid w:val="004A4F49"/>
    <w:rsid w:val="004A509C"/>
    <w:rsid w:val="004A6004"/>
    <w:rsid w:val="004B1F1E"/>
    <w:rsid w:val="004B372C"/>
    <w:rsid w:val="004B5078"/>
    <w:rsid w:val="004B53A6"/>
    <w:rsid w:val="004C33D9"/>
    <w:rsid w:val="004D3578"/>
    <w:rsid w:val="004E0C1D"/>
    <w:rsid w:val="004E213A"/>
    <w:rsid w:val="004E29CC"/>
    <w:rsid w:val="004E5CC7"/>
    <w:rsid w:val="004F2ED9"/>
    <w:rsid w:val="004F3D35"/>
    <w:rsid w:val="004F4D5A"/>
    <w:rsid w:val="004F56F8"/>
    <w:rsid w:val="004F6E29"/>
    <w:rsid w:val="00500F47"/>
    <w:rsid w:val="00501697"/>
    <w:rsid w:val="00513FFE"/>
    <w:rsid w:val="00516429"/>
    <w:rsid w:val="00526909"/>
    <w:rsid w:val="005278BD"/>
    <w:rsid w:val="00531681"/>
    <w:rsid w:val="00531ED8"/>
    <w:rsid w:val="00536F7E"/>
    <w:rsid w:val="00543CBD"/>
    <w:rsid w:val="00543E6C"/>
    <w:rsid w:val="00544570"/>
    <w:rsid w:val="00545549"/>
    <w:rsid w:val="00546110"/>
    <w:rsid w:val="005507F0"/>
    <w:rsid w:val="00565087"/>
    <w:rsid w:val="005674FC"/>
    <w:rsid w:val="00572D9B"/>
    <w:rsid w:val="00575D45"/>
    <w:rsid w:val="00585F25"/>
    <w:rsid w:val="00592A9D"/>
    <w:rsid w:val="00593146"/>
    <w:rsid w:val="00594E26"/>
    <w:rsid w:val="005A1CFB"/>
    <w:rsid w:val="005A4996"/>
    <w:rsid w:val="005B3C73"/>
    <w:rsid w:val="005B4A0A"/>
    <w:rsid w:val="005C265C"/>
    <w:rsid w:val="005C2897"/>
    <w:rsid w:val="005C7173"/>
    <w:rsid w:val="005D06B7"/>
    <w:rsid w:val="005D2E01"/>
    <w:rsid w:val="005D3EE8"/>
    <w:rsid w:val="005E50C7"/>
    <w:rsid w:val="005E7993"/>
    <w:rsid w:val="00601A1C"/>
    <w:rsid w:val="006040CD"/>
    <w:rsid w:val="00604BCE"/>
    <w:rsid w:val="00605E33"/>
    <w:rsid w:val="006062F6"/>
    <w:rsid w:val="00607406"/>
    <w:rsid w:val="00612061"/>
    <w:rsid w:val="00614E1A"/>
    <w:rsid w:val="00614FDF"/>
    <w:rsid w:val="006166CD"/>
    <w:rsid w:val="006224CD"/>
    <w:rsid w:val="0062745C"/>
    <w:rsid w:val="00633596"/>
    <w:rsid w:val="0063471E"/>
    <w:rsid w:val="00641AD1"/>
    <w:rsid w:val="006437A9"/>
    <w:rsid w:val="0064516A"/>
    <w:rsid w:val="0065032F"/>
    <w:rsid w:val="00670577"/>
    <w:rsid w:val="00674E7D"/>
    <w:rsid w:val="00674F93"/>
    <w:rsid w:val="00675CD4"/>
    <w:rsid w:val="0067602F"/>
    <w:rsid w:val="00683F52"/>
    <w:rsid w:val="006A05E3"/>
    <w:rsid w:val="006A412D"/>
    <w:rsid w:val="006A66C5"/>
    <w:rsid w:val="006C40E3"/>
    <w:rsid w:val="006D1100"/>
    <w:rsid w:val="006E5C86"/>
    <w:rsid w:val="006F2A93"/>
    <w:rsid w:val="006F4601"/>
    <w:rsid w:val="006F5FBF"/>
    <w:rsid w:val="006F6E1D"/>
    <w:rsid w:val="007148E4"/>
    <w:rsid w:val="007170B2"/>
    <w:rsid w:val="00724E43"/>
    <w:rsid w:val="00733A39"/>
    <w:rsid w:val="00734A5B"/>
    <w:rsid w:val="00737B44"/>
    <w:rsid w:val="00744E76"/>
    <w:rsid w:val="00747AED"/>
    <w:rsid w:val="007529FA"/>
    <w:rsid w:val="007542F1"/>
    <w:rsid w:val="00754EC9"/>
    <w:rsid w:val="00756E0C"/>
    <w:rsid w:val="007577CB"/>
    <w:rsid w:val="007660B5"/>
    <w:rsid w:val="00771315"/>
    <w:rsid w:val="007772B8"/>
    <w:rsid w:val="00780C0A"/>
    <w:rsid w:val="00781F0F"/>
    <w:rsid w:val="00781F8F"/>
    <w:rsid w:val="00786C53"/>
    <w:rsid w:val="00795EF2"/>
    <w:rsid w:val="007A02B6"/>
    <w:rsid w:val="007A0F21"/>
    <w:rsid w:val="007A1137"/>
    <w:rsid w:val="007A3F99"/>
    <w:rsid w:val="007B1B3F"/>
    <w:rsid w:val="007B29C9"/>
    <w:rsid w:val="007B402F"/>
    <w:rsid w:val="007B5742"/>
    <w:rsid w:val="007C4C45"/>
    <w:rsid w:val="007D200F"/>
    <w:rsid w:val="007F0497"/>
    <w:rsid w:val="007F3985"/>
    <w:rsid w:val="007F52D4"/>
    <w:rsid w:val="008028A4"/>
    <w:rsid w:val="00805820"/>
    <w:rsid w:val="00807D2A"/>
    <w:rsid w:val="00807D4F"/>
    <w:rsid w:val="00811B47"/>
    <w:rsid w:val="00813F9E"/>
    <w:rsid w:val="00817272"/>
    <w:rsid w:val="008206AC"/>
    <w:rsid w:val="008208D3"/>
    <w:rsid w:val="008229D4"/>
    <w:rsid w:val="008231A8"/>
    <w:rsid w:val="008315F7"/>
    <w:rsid w:val="008316C1"/>
    <w:rsid w:val="008375CE"/>
    <w:rsid w:val="00843454"/>
    <w:rsid w:val="008441FC"/>
    <w:rsid w:val="0085669A"/>
    <w:rsid w:val="0086409A"/>
    <w:rsid w:val="00872E34"/>
    <w:rsid w:val="00875135"/>
    <w:rsid w:val="00875C6C"/>
    <w:rsid w:val="00875C98"/>
    <w:rsid w:val="008768CA"/>
    <w:rsid w:val="00876D76"/>
    <w:rsid w:val="00882E30"/>
    <w:rsid w:val="008877E6"/>
    <w:rsid w:val="00890EB7"/>
    <w:rsid w:val="008A04C3"/>
    <w:rsid w:val="008B735F"/>
    <w:rsid w:val="008C0085"/>
    <w:rsid w:val="008C2529"/>
    <w:rsid w:val="008C5B2C"/>
    <w:rsid w:val="008D7825"/>
    <w:rsid w:val="008E3B93"/>
    <w:rsid w:val="008E4107"/>
    <w:rsid w:val="008E4A2B"/>
    <w:rsid w:val="008E4FA4"/>
    <w:rsid w:val="008F53B1"/>
    <w:rsid w:val="008F6912"/>
    <w:rsid w:val="00901FE4"/>
    <w:rsid w:val="0090271F"/>
    <w:rsid w:val="00902A07"/>
    <w:rsid w:val="00902E23"/>
    <w:rsid w:val="0090598A"/>
    <w:rsid w:val="00906B8C"/>
    <w:rsid w:val="00907978"/>
    <w:rsid w:val="0091348E"/>
    <w:rsid w:val="009150C8"/>
    <w:rsid w:val="00917CCB"/>
    <w:rsid w:val="009228DF"/>
    <w:rsid w:val="00923DDD"/>
    <w:rsid w:val="00927032"/>
    <w:rsid w:val="0092774C"/>
    <w:rsid w:val="009277B0"/>
    <w:rsid w:val="009311C0"/>
    <w:rsid w:val="00932A5D"/>
    <w:rsid w:val="00936436"/>
    <w:rsid w:val="00942EC2"/>
    <w:rsid w:val="00944C13"/>
    <w:rsid w:val="00957449"/>
    <w:rsid w:val="00963A4B"/>
    <w:rsid w:val="00965178"/>
    <w:rsid w:val="00970B2D"/>
    <w:rsid w:val="00974355"/>
    <w:rsid w:val="00981FC3"/>
    <w:rsid w:val="00992D96"/>
    <w:rsid w:val="009A2D2D"/>
    <w:rsid w:val="009A336B"/>
    <w:rsid w:val="009A3986"/>
    <w:rsid w:val="009A6317"/>
    <w:rsid w:val="009B117E"/>
    <w:rsid w:val="009B13F6"/>
    <w:rsid w:val="009B5100"/>
    <w:rsid w:val="009B6BD9"/>
    <w:rsid w:val="009D1919"/>
    <w:rsid w:val="009E3B00"/>
    <w:rsid w:val="009E4403"/>
    <w:rsid w:val="009F37B7"/>
    <w:rsid w:val="00A00461"/>
    <w:rsid w:val="00A03653"/>
    <w:rsid w:val="00A05451"/>
    <w:rsid w:val="00A10F02"/>
    <w:rsid w:val="00A12097"/>
    <w:rsid w:val="00A164B4"/>
    <w:rsid w:val="00A30F23"/>
    <w:rsid w:val="00A5205B"/>
    <w:rsid w:val="00A53724"/>
    <w:rsid w:val="00A5795F"/>
    <w:rsid w:val="00A6023D"/>
    <w:rsid w:val="00A82346"/>
    <w:rsid w:val="00A83B51"/>
    <w:rsid w:val="00A86C20"/>
    <w:rsid w:val="00A90D88"/>
    <w:rsid w:val="00A95B13"/>
    <w:rsid w:val="00A961CE"/>
    <w:rsid w:val="00AA477A"/>
    <w:rsid w:val="00AA7B13"/>
    <w:rsid w:val="00AB3C51"/>
    <w:rsid w:val="00AC0F83"/>
    <w:rsid w:val="00AC17A1"/>
    <w:rsid w:val="00AC61FC"/>
    <w:rsid w:val="00AD0ED7"/>
    <w:rsid w:val="00AF1F4E"/>
    <w:rsid w:val="00AF4EF3"/>
    <w:rsid w:val="00B06C78"/>
    <w:rsid w:val="00B0752A"/>
    <w:rsid w:val="00B14246"/>
    <w:rsid w:val="00B15449"/>
    <w:rsid w:val="00B20EBD"/>
    <w:rsid w:val="00B26A19"/>
    <w:rsid w:val="00B30C75"/>
    <w:rsid w:val="00B336A9"/>
    <w:rsid w:val="00B45144"/>
    <w:rsid w:val="00B476B7"/>
    <w:rsid w:val="00B47C24"/>
    <w:rsid w:val="00B55A16"/>
    <w:rsid w:val="00B57386"/>
    <w:rsid w:val="00B6727A"/>
    <w:rsid w:val="00B728E5"/>
    <w:rsid w:val="00B735FF"/>
    <w:rsid w:val="00B84D93"/>
    <w:rsid w:val="00B856BB"/>
    <w:rsid w:val="00B864C5"/>
    <w:rsid w:val="00B90D99"/>
    <w:rsid w:val="00B91325"/>
    <w:rsid w:val="00B92AE6"/>
    <w:rsid w:val="00B96C0C"/>
    <w:rsid w:val="00BC0F7D"/>
    <w:rsid w:val="00BE0AC9"/>
    <w:rsid w:val="00BE1E45"/>
    <w:rsid w:val="00BE3B8D"/>
    <w:rsid w:val="00BF1095"/>
    <w:rsid w:val="00BF1C81"/>
    <w:rsid w:val="00BF2C8C"/>
    <w:rsid w:val="00BF607E"/>
    <w:rsid w:val="00BF77B3"/>
    <w:rsid w:val="00C17A60"/>
    <w:rsid w:val="00C21FCE"/>
    <w:rsid w:val="00C33079"/>
    <w:rsid w:val="00C363F3"/>
    <w:rsid w:val="00C371B3"/>
    <w:rsid w:val="00C45231"/>
    <w:rsid w:val="00C45BD9"/>
    <w:rsid w:val="00C557D5"/>
    <w:rsid w:val="00C60232"/>
    <w:rsid w:val="00C6035E"/>
    <w:rsid w:val="00C61534"/>
    <w:rsid w:val="00C72833"/>
    <w:rsid w:val="00C73E9E"/>
    <w:rsid w:val="00C742AC"/>
    <w:rsid w:val="00C75C11"/>
    <w:rsid w:val="00C823EC"/>
    <w:rsid w:val="00C82950"/>
    <w:rsid w:val="00C8592E"/>
    <w:rsid w:val="00C86E39"/>
    <w:rsid w:val="00C92C8B"/>
    <w:rsid w:val="00C93A70"/>
    <w:rsid w:val="00C93F40"/>
    <w:rsid w:val="00C9686D"/>
    <w:rsid w:val="00C975BD"/>
    <w:rsid w:val="00CA3B1D"/>
    <w:rsid w:val="00CA3D0C"/>
    <w:rsid w:val="00CA3D41"/>
    <w:rsid w:val="00CA47BF"/>
    <w:rsid w:val="00CB380A"/>
    <w:rsid w:val="00CB4093"/>
    <w:rsid w:val="00CB5457"/>
    <w:rsid w:val="00CB70FB"/>
    <w:rsid w:val="00CC3F7F"/>
    <w:rsid w:val="00CC4294"/>
    <w:rsid w:val="00CC47A2"/>
    <w:rsid w:val="00CD0C94"/>
    <w:rsid w:val="00CD4BC1"/>
    <w:rsid w:val="00CD76E1"/>
    <w:rsid w:val="00CE21DC"/>
    <w:rsid w:val="00CE41D4"/>
    <w:rsid w:val="00CE7D0E"/>
    <w:rsid w:val="00D01389"/>
    <w:rsid w:val="00D02914"/>
    <w:rsid w:val="00D11B3A"/>
    <w:rsid w:val="00D122E7"/>
    <w:rsid w:val="00D12512"/>
    <w:rsid w:val="00D216B6"/>
    <w:rsid w:val="00D21CFE"/>
    <w:rsid w:val="00D243A9"/>
    <w:rsid w:val="00D2544C"/>
    <w:rsid w:val="00D30B30"/>
    <w:rsid w:val="00D31F9F"/>
    <w:rsid w:val="00D3209B"/>
    <w:rsid w:val="00D342ED"/>
    <w:rsid w:val="00D4338A"/>
    <w:rsid w:val="00D441BE"/>
    <w:rsid w:val="00D4682F"/>
    <w:rsid w:val="00D53719"/>
    <w:rsid w:val="00D56778"/>
    <w:rsid w:val="00D57AC6"/>
    <w:rsid w:val="00D612C0"/>
    <w:rsid w:val="00D6727E"/>
    <w:rsid w:val="00D738D6"/>
    <w:rsid w:val="00D755EB"/>
    <w:rsid w:val="00D8037E"/>
    <w:rsid w:val="00D83D4E"/>
    <w:rsid w:val="00D87E00"/>
    <w:rsid w:val="00D9134D"/>
    <w:rsid w:val="00D94708"/>
    <w:rsid w:val="00D96451"/>
    <w:rsid w:val="00DA7010"/>
    <w:rsid w:val="00DA73AD"/>
    <w:rsid w:val="00DA7A03"/>
    <w:rsid w:val="00DB1818"/>
    <w:rsid w:val="00DC309B"/>
    <w:rsid w:val="00DC4DA2"/>
    <w:rsid w:val="00DC720D"/>
    <w:rsid w:val="00DD3FFD"/>
    <w:rsid w:val="00DE582C"/>
    <w:rsid w:val="00DF2B1F"/>
    <w:rsid w:val="00DF62CD"/>
    <w:rsid w:val="00E00742"/>
    <w:rsid w:val="00E01C37"/>
    <w:rsid w:val="00E10C5F"/>
    <w:rsid w:val="00E110A1"/>
    <w:rsid w:val="00E13370"/>
    <w:rsid w:val="00E26240"/>
    <w:rsid w:val="00E27C00"/>
    <w:rsid w:val="00E313D5"/>
    <w:rsid w:val="00E328E6"/>
    <w:rsid w:val="00E41C4A"/>
    <w:rsid w:val="00E44204"/>
    <w:rsid w:val="00E55645"/>
    <w:rsid w:val="00E60C5F"/>
    <w:rsid w:val="00E66858"/>
    <w:rsid w:val="00E77645"/>
    <w:rsid w:val="00E80142"/>
    <w:rsid w:val="00E95BA5"/>
    <w:rsid w:val="00E972C4"/>
    <w:rsid w:val="00EA284E"/>
    <w:rsid w:val="00EA5F4A"/>
    <w:rsid w:val="00EA7C61"/>
    <w:rsid w:val="00EC4A25"/>
    <w:rsid w:val="00ED3432"/>
    <w:rsid w:val="00ED36C6"/>
    <w:rsid w:val="00EE17B8"/>
    <w:rsid w:val="00EE7926"/>
    <w:rsid w:val="00EF1994"/>
    <w:rsid w:val="00EF1FC5"/>
    <w:rsid w:val="00EF3B76"/>
    <w:rsid w:val="00F025A2"/>
    <w:rsid w:val="00F04712"/>
    <w:rsid w:val="00F114DB"/>
    <w:rsid w:val="00F15934"/>
    <w:rsid w:val="00F21CD5"/>
    <w:rsid w:val="00F22D69"/>
    <w:rsid w:val="00F22EC7"/>
    <w:rsid w:val="00F26CEE"/>
    <w:rsid w:val="00F35DC9"/>
    <w:rsid w:val="00F37BEA"/>
    <w:rsid w:val="00F463FE"/>
    <w:rsid w:val="00F5033B"/>
    <w:rsid w:val="00F53344"/>
    <w:rsid w:val="00F55309"/>
    <w:rsid w:val="00F55671"/>
    <w:rsid w:val="00F653B8"/>
    <w:rsid w:val="00F80F31"/>
    <w:rsid w:val="00F965F3"/>
    <w:rsid w:val="00F96ABF"/>
    <w:rsid w:val="00FA1266"/>
    <w:rsid w:val="00FA346B"/>
    <w:rsid w:val="00FA7AC0"/>
    <w:rsid w:val="00FB0205"/>
    <w:rsid w:val="00FB3A1D"/>
    <w:rsid w:val="00FC1192"/>
    <w:rsid w:val="00FC2EA4"/>
    <w:rsid w:val="00FC3DCE"/>
    <w:rsid w:val="00FC77B9"/>
    <w:rsid w:val="00FC78C0"/>
    <w:rsid w:val="00FD0A78"/>
    <w:rsid w:val="00FE04B2"/>
    <w:rsid w:val="00FE0B36"/>
    <w:rsid w:val="00FE11B9"/>
    <w:rsid w:val="00FE181B"/>
    <w:rsid w:val="00FE1E8A"/>
    <w:rsid w:val="00FE3F5E"/>
    <w:rsid w:val="00FE5D40"/>
    <w:rsid w:val="00FF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6FF33A"/>
  <w15:chartTrackingRefBased/>
  <w15:docId w15:val="{4A0C217E-7710-4DA1-98D6-EF9EE9C6D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4765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13F9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FC77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77B9"/>
  </w:style>
  <w:style w:type="character" w:customStyle="1" w:styleId="CommentTextChar">
    <w:name w:val="Comment Text Char"/>
    <w:basedOn w:val="DefaultParagraphFont"/>
    <w:link w:val="CommentText"/>
    <w:rsid w:val="00FC77B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C77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C77B9"/>
    <w:rPr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0CA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10CA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8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BF2A4-D494-462F-97FB-B1573BBE5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239</Words>
  <Characters>1267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1503</CharactersWithSpaces>
  <SharedDoc>false</SharedDoc>
  <HyperlinkBase/>
  <HLinks>
    <vt:vector size="18" baseType="variant">
      <vt:variant>
        <vt:i4>196637</vt:i4>
      </vt:variant>
      <vt:variant>
        <vt:i4>6</vt:i4>
      </vt:variant>
      <vt:variant>
        <vt:i4>0</vt:i4>
      </vt:variant>
      <vt:variant>
        <vt:i4>5</vt:i4>
      </vt:variant>
      <vt:variant>
        <vt:lpwstr>https://www.lenntech.com/composition-seawater.htm</vt:lpwstr>
      </vt:variant>
      <vt:variant>
        <vt:lpwstr/>
      </vt:variant>
      <vt:variant>
        <vt:i4>4784176</vt:i4>
      </vt:variant>
      <vt:variant>
        <vt:i4>3</vt:i4>
      </vt:variant>
      <vt:variant>
        <vt:i4>0</vt:i4>
      </vt:variant>
      <vt:variant>
        <vt:i4>5</vt:i4>
      </vt:variant>
      <vt:variant>
        <vt:lpwstr>https://www.lenntech.com/drinking_water.htm</vt:lpwstr>
      </vt:variant>
      <vt:variant>
        <vt:lpwstr/>
      </vt:variant>
      <vt:variant>
        <vt:i4>4456486</vt:i4>
      </vt:variant>
      <vt:variant>
        <vt:i4>0</vt:i4>
      </vt:variant>
      <vt:variant>
        <vt:i4>0</vt:i4>
      </vt:variant>
      <vt:variant>
        <vt:i4>5</vt:i4>
      </vt:variant>
      <vt:variant>
        <vt:lpwstr>https://www.lenntech.com/ultrapure_water.htm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Aurelian Bria</cp:lastModifiedBy>
  <cp:revision>2</cp:revision>
  <cp:lastPrinted>2018-09-28T11:49:00Z</cp:lastPrinted>
  <dcterms:created xsi:type="dcterms:W3CDTF">2019-02-15T17:54:00Z</dcterms:created>
  <dcterms:modified xsi:type="dcterms:W3CDTF">2019-02-15T17:54:00Z</dcterms:modified>
</cp:coreProperties>
</file>